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076"/>
        <w:gridCol w:w="856"/>
      </w:tblGrid>
      <w:tr w:rsidR="0082355E" w:rsidRPr="0082355E" w:rsidTr="003E6053">
        <w:trPr>
          <w:trHeight w:val="402"/>
          <w:jc w:val="center"/>
        </w:trPr>
        <w:tc>
          <w:tcPr>
            <w:tcW w:w="8832" w:type="dxa"/>
            <w:gridSpan w:val="3"/>
            <w:shd w:val="clear" w:color="auto" w:fill="auto"/>
            <w:noWrap/>
            <w:vAlign w:val="bottom"/>
            <w:hideMark/>
          </w:tcPr>
          <w:p w:rsidR="0082355E" w:rsidRPr="00533B1B" w:rsidRDefault="0082355E" w:rsidP="008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3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</w:t>
            </w:r>
            <w:proofErr w:type="spellEnd"/>
            <w:r w:rsidRPr="00533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3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</w:p>
        </w:tc>
      </w:tr>
      <w:tr w:rsidR="0082355E" w:rsidRPr="0082355E" w:rsidTr="003E6053">
        <w:trPr>
          <w:trHeight w:val="402"/>
          <w:jc w:val="center"/>
        </w:trPr>
        <w:tc>
          <w:tcPr>
            <w:tcW w:w="8832" w:type="dxa"/>
            <w:gridSpan w:val="3"/>
            <w:shd w:val="clear" w:color="auto" w:fill="auto"/>
            <w:noWrap/>
            <w:vAlign w:val="bottom"/>
            <w:hideMark/>
          </w:tcPr>
          <w:p w:rsidR="0082355E" w:rsidRPr="0082355E" w:rsidRDefault="0082355E" w:rsidP="008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Электромонтаж</w:t>
            </w:r>
            <w:r w:rsidRPr="0082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2355E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82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55E">
              <w:rPr>
                <w:rFonts w:ascii="Times New Roman" w:eastAsia="Times New Roman" w:hAnsi="Times New Roman" w:cs="Times New Roman"/>
                <w:sz w:val="20"/>
                <w:szCs w:val="20"/>
              </w:rPr>
              <w:t>Installations</w:t>
            </w:r>
            <w:proofErr w:type="spellEnd"/>
          </w:p>
        </w:tc>
      </w:tr>
      <w:tr w:rsidR="0082355E" w:rsidRPr="0082355E" w:rsidTr="0082355E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2355E" w:rsidRPr="0082355E" w:rsidRDefault="0082355E" w:rsidP="0082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shd w:val="clear" w:color="auto" w:fill="auto"/>
            <w:noWrap/>
            <w:vAlign w:val="center"/>
            <w:hideMark/>
          </w:tcPr>
          <w:p w:rsidR="0082355E" w:rsidRPr="0082355E" w:rsidRDefault="0082355E" w:rsidP="008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355E">
              <w:rPr>
                <w:rFonts w:ascii="Times New Roman" w:eastAsia="Times New Roman" w:hAnsi="Times New Roman" w:cs="Times New Roman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2355E" w:rsidRPr="0082355E" w:rsidRDefault="0082355E" w:rsidP="0082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355E">
              <w:rPr>
                <w:rFonts w:ascii="Times New Roman" w:eastAsia="Times New Roman" w:hAnsi="Times New Roman" w:cs="Times New Roman"/>
                <w:sz w:val="20"/>
                <w:szCs w:val="20"/>
              </w:rPr>
              <w:t>Mark</w:t>
            </w:r>
            <w:proofErr w:type="spellEnd"/>
          </w:p>
        </w:tc>
      </w:tr>
      <w:tr w:rsidR="0082355E" w:rsidRPr="0082355E" w:rsidTr="0028133C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55E" w:rsidRPr="00540193" w:rsidRDefault="0082355E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076" w:type="dxa"/>
            <w:shd w:val="clear" w:color="auto" w:fill="auto"/>
            <w:noWrap/>
            <w:vAlign w:val="center"/>
            <w:hideMark/>
          </w:tcPr>
          <w:p w:rsidR="0082355E" w:rsidRPr="00540193" w:rsidRDefault="0082355E" w:rsidP="0028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Безопасность (электрическая и личная)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2355E" w:rsidRPr="00540193" w:rsidRDefault="00540193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5,20</w:t>
            </w:r>
          </w:p>
        </w:tc>
      </w:tr>
      <w:tr w:rsidR="0082355E" w:rsidRPr="0082355E" w:rsidTr="0028133C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55E" w:rsidRPr="00A20B2D" w:rsidRDefault="0082355E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0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076" w:type="dxa"/>
            <w:shd w:val="clear" w:color="auto" w:fill="auto"/>
            <w:noWrap/>
            <w:vAlign w:val="center"/>
            <w:hideMark/>
          </w:tcPr>
          <w:p w:rsidR="0082355E" w:rsidRPr="00A20B2D" w:rsidRDefault="0082355E" w:rsidP="0028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0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 в эксплуатацию и работа схемы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2355E" w:rsidRPr="00A20B2D" w:rsidRDefault="003E6053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0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20B2D" w:rsidRPr="00A20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82355E" w:rsidRPr="00A20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82355E" w:rsidRPr="0082355E" w:rsidTr="0028133C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55E" w:rsidRPr="00A20B2D" w:rsidRDefault="0082355E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0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076" w:type="dxa"/>
            <w:shd w:val="clear" w:color="auto" w:fill="auto"/>
            <w:noWrap/>
            <w:vAlign w:val="center"/>
            <w:hideMark/>
          </w:tcPr>
          <w:p w:rsidR="0082355E" w:rsidRPr="00A20B2D" w:rsidRDefault="00A20B2D" w:rsidP="0028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0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Выбор проводников, планирование, проектирование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2355E" w:rsidRPr="00204B65" w:rsidRDefault="0028133C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82355E" w:rsidRPr="00204B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82355E" w:rsidRPr="00204B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355E" w:rsidRPr="0082355E" w:rsidTr="0028133C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55E" w:rsidRPr="004A5FEB" w:rsidRDefault="004A5FEB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7076" w:type="dxa"/>
            <w:shd w:val="clear" w:color="auto" w:fill="auto"/>
            <w:noWrap/>
            <w:vAlign w:val="center"/>
            <w:hideMark/>
          </w:tcPr>
          <w:p w:rsidR="0082355E" w:rsidRPr="004A5FEB" w:rsidRDefault="0082355E" w:rsidP="0028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Монтаж </w:t>
            </w:r>
            <w:r w:rsidR="004A5FEB" w:rsidRPr="004A5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2355E" w:rsidRPr="00533B1B" w:rsidRDefault="00533B1B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82355E" w:rsidRPr="00533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82355E" w:rsidRPr="0082355E" w:rsidTr="0028133C">
        <w:trPr>
          <w:trHeight w:val="402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55E" w:rsidRPr="00540193" w:rsidRDefault="0082355E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7076" w:type="dxa"/>
            <w:shd w:val="clear" w:color="auto" w:fill="auto"/>
            <w:noWrap/>
            <w:vAlign w:val="center"/>
            <w:hideMark/>
          </w:tcPr>
          <w:p w:rsidR="0082355E" w:rsidRPr="00540193" w:rsidRDefault="0082355E" w:rsidP="0028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Поиск неисправностей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2355E" w:rsidRPr="00540193" w:rsidRDefault="0082355E" w:rsidP="0028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35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40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8133C" w:rsidRPr="0082355E" w:rsidTr="00533B1B">
        <w:trPr>
          <w:trHeight w:val="402"/>
          <w:jc w:val="center"/>
        </w:trPr>
        <w:tc>
          <w:tcPr>
            <w:tcW w:w="7976" w:type="dxa"/>
            <w:gridSpan w:val="2"/>
            <w:shd w:val="clear" w:color="auto" w:fill="auto"/>
            <w:noWrap/>
            <w:vAlign w:val="center"/>
            <w:hideMark/>
          </w:tcPr>
          <w:p w:rsidR="0028133C" w:rsidRPr="00533B1B" w:rsidRDefault="0028133C" w:rsidP="00281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3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8133C" w:rsidRPr="001A43C4" w:rsidRDefault="00533B1B" w:rsidP="0053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47,70</w:t>
            </w:r>
          </w:p>
        </w:tc>
      </w:tr>
    </w:tbl>
    <w:tbl>
      <w:tblPr>
        <w:tblStyle w:val="a3"/>
        <w:tblW w:w="15276" w:type="dxa"/>
        <w:tblLayout w:type="fixed"/>
        <w:tblLook w:val="04A0"/>
      </w:tblPr>
      <w:tblGrid>
        <w:gridCol w:w="675"/>
        <w:gridCol w:w="2552"/>
        <w:gridCol w:w="992"/>
        <w:gridCol w:w="2410"/>
        <w:gridCol w:w="708"/>
        <w:gridCol w:w="6379"/>
        <w:gridCol w:w="709"/>
        <w:gridCol w:w="851"/>
      </w:tblGrid>
      <w:tr w:rsidR="00137CCD" w:rsidRPr="0082355E" w:rsidTr="00204B65">
        <w:tc>
          <w:tcPr>
            <w:tcW w:w="675" w:type="dxa"/>
          </w:tcPr>
          <w:p w:rsidR="00137CCD" w:rsidRPr="0082355E" w:rsidRDefault="00137CCD" w:rsidP="00823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</w:t>
            </w:r>
            <w:proofErr w:type="spellEnd"/>
          </w:p>
          <w:p w:rsidR="00137CCD" w:rsidRPr="0082355E" w:rsidRDefault="00137CCD" w:rsidP="00823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Criteria</w:t>
            </w:r>
            <w:proofErr w:type="spellEnd"/>
          </w:p>
          <w:p w:rsidR="00137CCD" w:rsidRPr="0082355E" w:rsidRDefault="00137CCD" w:rsidP="00823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</w:t>
            </w:r>
          </w:p>
        </w:tc>
        <w:tc>
          <w:tcPr>
            <w:tcW w:w="2552" w:type="dxa"/>
          </w:tcPr>
          <w:p w:rsidR="00137CCD" w:rsidRPr="0082355E" w:rsidRDefault="00137C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992" w:type="dxa"/>
          </w:tcPr>
          <w:p w:rsidR="00137CCD" w:rsidRPr="0082355E" w:rsidRDefault="00137CCD" w:rsidP="008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5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Aspect</w:t>
            </w:r>
          </w:p>
          <w:p w:rsidR="00137CCD" w:rsidRPr="0082355E" w:rsidRDefault="00137CCD" w:rsidP="008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5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</w:p>
          <w:p w:rsidR="00137CCD" w:rsidRPr="0082355E" w:rsidRDefault="00137CCD" w:rsidP="008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5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 = </w:t>
            </w:r>
            <w:proofErr w:type="spellStart"/>
            <w:r w:rsidRPr="008235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Obj</w:t>
            </w:r>
            <w:proofErr w:type="spellEnd"/>
          </w:p>
          <w:p w:rsidR="00137CCD" w:rsidRPr="0082355E" w:rsidRDefault="00137CCD" w:rsidP="008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5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 = </w:t>
            </w:r>
            <w:proofErr w:type="spellStart"/>
            <w:r w:rsidRPr="008235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Judg</w:t>
            </w:r>
            <w:proofErr w:type="spellEnd"/>
          </w:p>
        </w:tc>
        <w:tc>
          <w:tcPr>
            <w:tcW w:w="2410" w:type="dxa"/>
          </w:tcPr>
          <w:p w:rsidR="00137CCD" w:rsidRPr="0082355E" w:rsidRDefault="00137C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Aspect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708" w:type="dxa"/>
          </w:tcPr>
          <w:p w:rsidR="00137CCD" w:rsidRPr="0082355E" w:rsidRDefault="00137CCD" w:rsidP="00823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7C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Judg</w:t>
            </w:r>
            <w:proofErr w:type="spellEnd"/>
            <w:r w:rsidRPr="00137C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Score</w:t>
            </w:r>
          </w:p>
        </w:tc>
        <w:tc>
          <w:tcPr>
            <w:tcW w:w="6379" w:type="dxa"/>
          </w:tcPr>
          <w:p w:rsidR="00137CCD" w:rsidRPr="0082355E" w:rsidRDefault="00137CCD" w:rsidP="0082355E">
            <w:pPr>
              <w:jc w:val="center"/>
              <w:rPr>
                <w:sz w:val="20"/>
                <w:szCs w:val="20"/>
                <w:lang w:val="en-US"/>
              </w:rPr>
            </w:pPr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Extra Aspect Description (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Obj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Subj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82355E">
              <w:rPr>
                <w:sz w:val="20"/>
                <w:szCs w:val="20"/>
                <w:lang w:val="en-US"/>
              </w:rPr>
              <w:t xml:space="preserve"> </w:t>
            </w:r>
          </w:p>
          <w:p w:rsidR="00137CCD" w:rsidRPr="0082355E" w:rsidRDefault="00137CCD" w:rsidP="00823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</w:t>
            </w:r>
          </w:p>
          <w:p w:rsidR="00137CCD" w:rsidRPr="0082355E" w:rsidRDefault="00137CCD" w:rsidP="00823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Judgement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Score Description (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Judg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only)</w:t>
            </w:r>
          </w:p>
        </w:tc>
        <w:tc>
          <w:tcPr>
            <w:tcW w:w="709" w:type="dxa"/>
          </w:tcPr>
          <w:p w:rsidR="00137CCD" w:rsidRPr="0082355E" w:rsidRDefault="00137C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</w:t>
            </w:r>
            <w:proofErr w:type="spellEnd"/>
          </w:p>
        </w:tc>
        <w:tc>
          <w:tcPr>
            <w:tcW w:w="851" w:type="dxa"/>
          </w:tcPr>
          <w:p w:rsidR="00137CCD" w:rsidRPr="0082355E" w:rsidRDefault="00137C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</w:t>
            </w:r>
            <w:proofErr w:type="spellEnd"/>
          </w:p>
        </w:tc>
      </w:tr>
      <w:tr w:rsidR="00533B1B" w:rsidRPr="00460D67" w:rsidTr="00D911EC">
        <w:trPr>
          <w:trHeight w:val="271"/>
        </w:trPr>
        <w:tc>
          <w:tcPr>
            <w:tcW w:w="675" w:type="dxa"/>
          </w:tcPr>
          <w:p w:rsidR="00533B1B" w:rsidRPr="00A1258A" w:rsidRDefault="00533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125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A1</w:t>
            </w:r>
          </w:p>
        </w:tc>
        <w:tc>
          <w:tcPr>
            <w:tcW w:w="6662" w:type="dxa"/>
            <w:gridSpan w:val="4"/>
          </w:tcPr>
          <w:p w:rsidR="00533B1B" w:rsidRPr="0082355E" w:rsidRDefault="00533B1B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5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Здоровье и безопасность</w:t>
            </w:r>
          </w:p>
        </w:tc>
        <w:tc>
          <w:tcPr>
            <w:tcW w:w="6379" w:type="dxa"/>
          </w:tcPr>
          <w:p w:rsidR="00533B1B" w:rsidRPr="0082355E" w:rsidRDefault="00533B1B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3B1B" w:rsidRPr="0082355E" w:rsidRDefault="00533B1B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533B1B" w:rsidRPr="00A1258A" w:rsidRDefault="00533B1B" w:rsidP="00204B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5,20</w:t>
            </w:r>
          </w:p>
        </w:tc>
      </w:tr>
      <w:tr w:rsidR="0028133C" w:rsidRPr="00460D67" w:rsidTr="00204B65">
        <w:tc>
          <w:tcPr>
            <w:tcW w:w="675" w:type="dxa"/>
          </w:tcPr>
          <w:p w:rsidR="0028133C" w:rsidRPr="00A1258A" w:rsidRDefault="002813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28133C" w:rsidRPr="00A1258A" w:rsidRDefault="002813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1</w:t>
            </w:r>
          </w:p>
        </w:tc>
        <w:tc>
          <w:tcPr>
            <w:tcW w:w="992" w:type="dxa"/>
          </w:tcPr>
          <w:p w:rsidR="0028133C" w:rsidRPr="0082355E" w:rsidRDefault="0028133C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410" w:type="dxa"/>
          </w:tcPr>
          <w:p w:rsidR="0028133C" w:rsidRPr="0082355E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</w:t>
            </w:r>
            <w:proofErr w:type="gram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708" w:type="dxa"/>
          </w:tcPr>
          <w:p w:rsidR="0028133C" w:rsidRPr="0082355E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82355E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ТО и ТБ.</w:t>
            </w:r>
            <w:r w:rsidRPr="0082355E">
              <w:rPr>
                <w:rFonts w:ascii="Times New Roman" w:hAnsi="Times New Roman" w:cs="Times New Roman"/>
                <w:sz w:val="20"/>
                <w:szCs w:val="20"/>
              </w:rPr>
              <w:t xml:space="preserve"> 1,2-ое нарушение - устное, 3-е - штраф 100%, 4-ое - дисквалификация на 15 мин. При повторном и последующих нарушениях - дисквалификация на 15 мин.</w:t>
            </w:r>
            <w:proofErr w:type="gramEnd"/>
          </w:p>
        </w:tc>
        <w:tc>
          <w:tcPr>
            <w:tcW w:w="709" w:type="dxa"/>
            <w:vAlign w:val="center"/>
          </w:tcPr>
          <w:p w:rsidR="0028133C" w:rsidRPr="0082355E" w:rsidRDefault="0028133C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Merge/>
            <w:vAlign w:val="bottom"/>
          </w:tcPr>
          <w:p w:rsidR="0028133C" w:rsidRPr="00A1258A" w:rsidRDefault="0028133C" w:rsidP="00204B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82355E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82355E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3E0270" w:rsidRDefault="0028133C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410" w:type="dxa"/>
          </w:tcPr>
          <w:p w:rsidR="0028133C" w:rsidRPr="003E0270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рабочего места во время работы</w:t>
            </w:r>
          </w:p>
        </w:tc>
        <w:tc>
          <w:tcPr>
            <w:tcW w:w="708" w:type="dxa"/>
          </w:tcPr>
          <w:p w:rsidR="0028133C" w:rsidRPr="003E0270" w:rsidRDefault="0028133C" w:rsidP="00460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bottom"/>
          </w:tcPr>
          <w:p w:rsidR="0028133C" w:rsidRPr="0082355E" w:rsidRDefault="0028133C" w:rsidP="008B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270">
              <w:rPr>
                <w:rFonts w:ascii="Times New Roman" w:hAnsi="Times New Roman" w:cs="Times New Roman"/>
                <w:sz w:val="20"/>
                <w:szCs w:val="20"/>
              </w:rPr>
              <w:t xml:space="preserve">Нет остатков материалов в рабочей зоне, инструменты в поясе, на верстаке, стуле, </w:t>
            </w:r>
            <w:proofErr w:type="gramStart"/>
            <w:r w:rsidRPr="003E0270">
              <w:rPr>
                <w:rFonts w:ascii="Times New Roman" w:hAnsi="Times New Roman" w:cs="Times New Roman"/>
                <w:sz w:val="20"/>
                <w:szCs w:val="20"/>
              </w:rPr>
              <w:t>столе</w:t>
            </w:r>
            <w:proofErr w:type="gramEnd"/>
            <w:r w:rsidRPr="003E0270">
              <w:rPr>
                <w:rFonts w:ascii="Times New Roman" w:hAnsi="Times New Roman" w:cs="Times New Roman"/>
                <w:sz w:val="20"/>
                <w:szCs w:val="20"/>
              </w:rPr>
              <w:t xml:space="preserve"> т.е. не разбросаны по полу. 1,2-ое нарушение - устное, 3-е - штраф 100%, 4-ое - дисквалификация на 15 мин. При повторном и последующих нарушениях - дисквалификация на 15 мин.</w:t>
            </w:r>
          </w:p>
        </w:tc>
        <w:tc>
          <w:tcPr>
            <w:tcW w:w="709" w:type="dxa"/>
            <w:vAlign w:val="center"/>
          </w:tcPr>
          <w:p w:rsidR="0028133C" w:rsidRPr="0082355E" w:rsidRDefault="0028133C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Merge/>
          </w:tcPr>
          <w:p w:rsidR="0028133C" w:rsidRPr="0082355E" w:rsidRDefault="0028133C" w:rsidP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82355E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82355E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3E0270" w:rsidRDefault="0028133C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410" w:type="dxa"/>
          </w:tcPr>
          <w:p w:rsidR="0028133C" w:rsidRPr="003E0270" w:rsidRDefault="0028133C" w:rsidP="008B7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еста</w:t>
            </w:r>
            <w:proofErr w:type="spellEnd"/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окончании работ</w:t>
            </w:r>
          </w:p>
        </w:tc>
        <w:tc>
          <w:tcPr>
            <w:tcW w:w="708" w:type="dxa"/>
          </w:tcPr>
          <w:p w:rsidR="0028133C" w:rsidRPr="0026220B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3E0270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Рабочее место убрано, инструменты сложены, пол подметен, убран мусор</w:t>
            </w:r>
          </w:p>
        </w:tc>
        <w:tc>
          <w:tcPr>
            <w:tcW w:w="709" w:type="dxa"/>
            <w:vAlign w:val="center"/>
          </w:tcPr>
          <w:p w:rsidR="0028133C" w:rsidRPr="0082355E" w:rsidRDefault="0028133C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Merge/>
          </w:tcPr>
          <w:p w:rsidR="0028133C" w:rsidRPr="0082355E" w:rsidRDefault="0028133C" w:rsidP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82355E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82355E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540193" w:rsidRDefault="0028133C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3E0270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повреждений и травм</w:t>
            </w:r>
          </w:p>
        </w:tc>
        <w:tc>
          <w:tcPr>
            <w:tcW w:w="708" w:type="dxa"/>
          </w:tcPr>
          <w:p w:rsidR="0028133C" w:rsidRPr="0026220B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3E0270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 травмы в виде порезов, проколов. Отсутствуют занозы, инородные</w:t>
            </w:r>
            <w:r w:rsidRPr="00BD0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 (глаза, руки)</w:t>
            </w:r>
          </w:p>
        </w:tc>
        <w:tc>
          <w:tcPr>
            <w:tcW w:w="709" w:type="dxa"/>
            <w:vAlign w:val="center"/>
          </w:tcPr>
          <w:p w:rsidR="0028133C" w:rsidRDefault="0028133C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Merge/>
          </w:tcPr>
          <w:p w:rsidR="0028133C" w:rsidRPr="0082355E" w:rsidRDefault="0028133C" w:rsidP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82355E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A1258A" w:rsidRDefault="0028133C" w:rsidP="00DA10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2</w:t>
            </w:r>
          </w:p>
        </w:tc>
        <w:tc>
          <w:tcPr>
            <w:tcW w:w="992" w:type="dxa"/>
          </w:tcPr>
          <w:p w:rsidR="0028133C" w:rsidRPr="0082355E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410" w:type="dxa"/>
          </w:tcPr>
          <w:p w:rsidR="0028133C" w:rsidRPr="0082355E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</w:t>
            </w:r>
            <w:proofErr w:type="gram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708" w:type="dxa"/>
          </w:tcPr>
          <w:p w:rsidR="0028133C" w:rsidRPr="0082355E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82355E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3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ТО и ТБ.</w:t>
            </w:r>
            <w:r w:rsidRPr="0082355E">
              <w:rPr>
                <w:rFonts w:ascii="Times New Roman" w:hAnsi="Times New Roman" w:cs="Times New Roman"/>
                <w:sz w:val="20"/>
                <w:szCs w:val="20"/>
              </w:rPr>
              <w:t xml:space="preserve"> 1,2-ое нарушение - устное, 3-е - штраф 100%, 4-ое - дисквалификация на 15 мин. При повторном и последующих нарушениях - дисквалификация на 15 мин.</w:t>
            </w:r>
            <w:proofErr w:type="gramEnd"/>
          </w:p>
        </w:tc>
        <w:tc>
          <w:tcPr>
            <w:tcW w:w="709" w:type="dxa"/>
            <w:vAlign w:val="center"/>
          </w:tcPr>
          <w:p w:rsidR="0028133C" w:rsidRDefault="0028133C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Merge/>
          </w:tcPr>
          <w:p w:rsidR="0028133C" w:rsidRPr="0082355E" w:rsidRDefault="0028133C" w:rsidP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82355E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82355E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3E0270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410" w:type="dxa"/>
          </w:tcPr>
          <w:p w:rsidR="0028133C" w:rsidRPr="003E0270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2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рабочего места во время работы</w:t>
            </w:r>
          </w:p>
        </w:tc>
        <w:tc>
          <w:tcPr>
            <w:tcW w:w="708" w:type="dxa"/>
          </w:tcPr>
          <w:p w:rsidR="0028133C" w:rsidRPr="003E0270" w:rsidRDefault="0028133C" w:rsidP="00F86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Align w:val="bottom"/>
          </w:tcPr>
          <w:p w:rsidR="0028133C" w:rsidRPr="0082355E" w:rsidRDefault="0028133C" w:rsidP="00F86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270">
              <w:rPr>
                <w:rFonts w:ascii="Times New Roman" w:hAnsi="Times New Roman" w:cs="Times New Roman"/>
                <w:sz w:val="20"/>
                <w:szCs w:val="20"/>
              </w:rPr>
              <w:t xml:space="preserve">Нет остатков материалов в рабочей зоне, инструменты в поясе, на верстаке, стуле, </w:t>
            </w:r>
            <w:proofErr w:type="gramStart"/>
            <w:r w:rsidRPr="003E0270">
              <w:rPr>
                <w:rFonts w:ascii="Times New Roman" w:hAnsi="Times New Roman" w:cs="Times New Roman"/>
                <w:sz w:val="20"/>
                <w:szCs w:val="20"/>
              </w:rPr>
              <w:t>столе</w:t>
            </w:r>
            <w:proofErr w:type="gramEnd"/>
            <w:r w:rsidRPr="003E0270">
              <w:rPr>
                <w:rFonts w:ascii="Times New Roman" w:hAnsi="Times New Roman" w:cs="Times New Roman"/>
                <w:sz w:val="20"/>
                <w:szCs w:val="20"/>
              </w:rPr>
              <w:t xml:space="preserve"> т.е. не разбросаны по полу. 1,2-ое нарушение - устное, 3-е - штраф 100%, 4-ое - дисквалификация на 15 мин. При повторном и последующих нарушениях - дисквалификация на 15 мин.</w:t>
            </w:r>
          </w:p>
        </w:tc>
        <w:tc>
          <w:tcPr>
            <w:tcW w:w="709" w:type="dxa"/>
            <w:vAlign w:val="center"/>
          </w:tcPr>
          <w:p w:rsidR="0028133C" w:rsidRDefault="0028133C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Merge/>
          </w:tcPr>
          <w:p w:rsidR="0028133C" w:rsidRPr="0082355E" w:rsidRDefault="0028133C" w:rsidP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82355E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82355E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3E0270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410" w:type="dxa"/>
          </w:tcPr>
          <w:p w:rsidR="0028133C" w:rsidRPr="003E0270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еста</w:t>
            </w:r>
            <w:proofErr w:type="spellEnd"/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окончании работ</w:t>
            </w:r>
          </w:p>
        </w:tc>
        <w:tc>
          <w:tcPr>
            <w:tcW w:w="708" w:type="dxa"/>
          </w:tcPr>
          <w:p w:rsidR="0028133C" w:rsidRPr="0026220B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3E0270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Рабочее место убрано, инструменты сложены, пол подметен, убран мусор</w:t>
            </w:r>
          </w:p>
        </w:tc>
        <w:tc>
          <w:tcPr>
            <w:tcW w:w="709" w:type="dxa"/>
            <w:vAlign w:val="center"/>
          </w:tcPr>
          <w:p w:rsidR="0028133C" w:rsidRDefault="0028133C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Merge/>
          </w:tcPr>
          <w:p w:rsidR="0028133C" w:rsidRPr="0082355E" w:rsidRDefault="0028133C" w:rsidP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3E0270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3E0270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3E0270" w:rsidRDefault="0028133C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410" w:type="dxa"/>
          </w:tcPr>
          <w:p w:rsidR="0028133C" w:rsidRPr="003E0270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повреждений и травм</w:t>
            </w:r>
          </w:p>
        </w:tc>
        <w:tc>
          <w:tcPr>
            <w:tcW w:w="708" w:type="dxa"/>
          </w:tcPr>
          <w:p w:rsidR="0028133C" w:rsidRPr="0026220B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3E0270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 травмы в виде порезов, проколов. Отсутствуют занозы, инородные</w:t>
            </w:r>
            <w:r w:rsidRPr="00BD0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22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предметы (глаза, руки)</w:t>
            </w:r>
          </w:p>
        </w:tc>
        <w:tc>
          <w:tcPr>
            <w:tcW w:w="709" w:type="dxa"/>
            <w:vAlign w:val="center"/>
          </w:tcPr>
          <w:p w:rsidR="0028133C" w:rsidRPr="003E0270" w:rsidRDefault="0028133C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Merge/>
            <w:vAlign w:val="bottom"/>
          </w:tcPr>
          <w:p w:rsidR="0028133C" w:rsidRPr="00A1258A" w:rsidRDefault="0028133C" w:rsidP="00204B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540193" w:rsidRDefault="002813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0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proofErr w:type="gramStart"/>
            <w:r w:rsidRPr="00540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52" w:type="dxa"/>
          </w:tcPr>
          <w:p w:rsidR="0028133C" w:rsidRPr="003E0270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3E0270" w:rsidRDefault="0028133C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410" w:type="dxa"/>
          </w:tcPr>
          <w:p w:rsidR="0028133C" w:rsidRPr="003E0270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Дисциплина участника</w:t>
            </w:r>
          </w:p>
        </w:tc>
        <w:tc>
          <w:tcPr>
            <w:tcW w:w="708" w:type="dxa"/>
          </w:tcPr>
          <w:p w:rsidR="0028133C" w:rsidRPr="00BD0895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3E0270" w:rsidRDefault="0028133C" w:rsidP="008B7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нарушений кодекса этики, регламента, опозданий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КЭ: 1-ое –устное, 2-ое –штраф 0,25, 3-ое –дисквалификация на 15 мин</w:t>
            </w:r>
          </w:p>
        </w:tc>
        <w:tc>
          <w:tcPr>
            <w:tcW w:w="709" w:type="dxa"/>
            <w:vAlign w:val="center"/>
          </w:tcPr>
          <w:p w:rsidR="0028133C" w:rsidRPr="003E0270" w:rsidRDefault="0028133C" w:rsidP="005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vMerge/>
            <w:vAlign w:val="bottom"/>
          </w:tcPr>
          <w:p w:rsidR="0028133C" w:rsidRPr="003E0270" w:rsidRDefault="0028133C" w:rsidP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3E0270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540193" w:rsidRDefault="0028133C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BD0895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не был замечен в получении подсказок</w:t>
            </w:r>
          </w:p>
        </w:tc>
        <w:tc>
          <w:tcPr>
            <w:tcW w:w="708" w:type="dxa"/>
          </w:tcPr>
          <w:p w:rsidR="0028133C" w:rsidRPr="00BD0895" w:rsidRDefault="0028133C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BD0895" w:rsidRDefault="0028133C" w:rsidP="008B7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эксперта-компатриота,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доугих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709" w:type="dxa"/>
            <w:vAlign w:val="center"/>
          </w:tcPr>
          <w:p w:rsidR="0028133C" w:rsidRDefault="0028133C" w:rsidP="00A125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vMerge/>
          </w:tcPr>
          <w:p w:rsidR="0028133C" w:rsidRPr="003E0270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79025A">
        <w:tc>
          <w:tcPr>
            <w:tcW w:w="675" w:type="dxa"/>
          </w:tcPr>
          <w:p w:rsidR="00533B1B" w:rsidRPr="00056BE3" w:rsidRDefault="00533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</w:t>
            </w:r>
            <w:proofErr w:type="gramStart"/>
            <w:r w:rsidRPr="00056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62" w:type="dxa"/>
            <w:gridSpan w:val="4"/>
          </w:tcPr>
          <w:p w:rsidR="00533B1B" w:rsidRPr="003E0270" w:rsidRDefault="00533B1B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Ввод в эксплуатацию и работа схемы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533B1B" w:rsidRPr="003E0270" w:rsidRDefault="00533B1B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Pr="003E0270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533B1B" w:rsidRDefault="00533B1B" w:rsidP="000943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33B1B" w:rsidRPr="003E0270" w:rsidRDefault="00533B1B" w:rsidP="000943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33B1B" w:rsidRPr="003E0270" w:rsidRDefault="00533B1B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B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14,00</w:t>
            </w:r>
          </w:p>
        </w:tc>
      </w:tr>
      <w:tr w:rsidR="0028133C" w:rsidRPr="0082355E" w:rsidTr="00204B65">
        <w:tc>
          <w:tcPr>
            <w:tcW w:w="675" w:type="dxa"/>
          </w:tcPr>
          <w:p w:rsidR="0028133C" w:rsidRPr="00056BE3" w:rsidRDefault="002813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56BE3" w:rsidRDefault="002813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1.</w:t>
            </w:r>
          </w:p>
        </w:tc>
        <w:tc>
          <w:tcPr>
            <w:tcW w:w="992" w:type="dxa"/>
          </w:tcPr>
          <w:p w:rsidR="0028133C" w:rsidRPr="003E0270" w:rsidRDefault="0028133C" w:rsidP="003E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133C" w:rsidRPr="003E0270" w:rsidRDefault="0028133C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33C" w:rsidRPr="003E0270" w:rsidRDefault="0028133C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3E0270" w:rsidRDefault="0028133C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33C" w:rsidRPr="003E0270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:rsidR="0028133C" w:rsidRDefault="0028133C" w:rsidP="000943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04B65" w:rsidRPr="003E0270" w:rsidRDefault="00204B65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 осмотр</w:t>
            </w:r>
          </w:p>
        </w:tc>
        <w:tc>
          <w:tcPr>
            <w:tcW w:w="708" w:type="dxa"/>
          </w:tcPr>
          <w:p w:rsidR="00204B65" w:rsidRPr="00056BE3" w:rsidRDefault="00204B65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0943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 осмотр не выявил явных ошибок коммутации способных нанести вред оборудованию</w:t>
            </w:r>
            <w:r>
              <w:t xml:space="preserve"> </w:t>
            </w:r>
            <w:r w:rsidRPr="00056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безопасности окружающих. </w:t>
            </w: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056BE3" w:rsidRDefault="00204B65" w:rsidP="006329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2</w:t>
            </w:r>
          </w:p>
        </w:tc>
        <w:tc>
          <w:tcPr>
            <w:tcW w:w="992" w:type="dxa"/>
          </w:tcPr>
          <w:p w:rsidR="00204B65" w:rsidRPr="003E0270" w:rsidRDefault="00204B65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4B65" w:rsidRPr="003E0270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04B65" w:rsidRPr="003E0270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B65" w:rsidRPr="003E0270" w:rsidRDefault="00204B65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04B65" w:rsidRPr="003E0270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отчета.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04B65" w:rsidRPr="00056BE3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заполнен согласно описанию в конкурсном задании.</w:t>
            </w:r>
          </w:p>
        </w:tc>
        <w:tc>
          <w:tcPr>
            <w:tcW w:w="709" w:type="dxa"/>
          </w:tcPr>
          <w:p w:rsidR="00204B65" w:rsidRPr="003E0270" w:rsidRDefault="00204B65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04B65" w:rsidRPr="003E0270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 осмотр</w:t>
            </w:r>
          </w:p>
        </w:tc>
        <w:tc>
          <w:tcPr>
            <w:tcW w:w="708" w:type="dxa"/>
          </w:tcPr>
          <w:p w:rsidR="00204B65" w:rsidRPr="00056BE3" w:rsidRDefault="00204B65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0943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 осмотр не выявил явных ошибок коммутации способных нанести вред оборудованию</w:t>
            </w:r>
            <w:r>
              <w:t xml:space="preserve"> </w:t>
            </w:r>
            <w:r w:rsidRPr="00056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безопасности окружающих. </w:t>
            </w:r>
          </w:p>
        </w:tc>
        <w:tc>
          <w:tcPr>
            <w:tcW w:w="709" w:type="dxa"/>
          </w:tcPr>
          <w:p w:rsidR="00204B65" w:rsidRPr="003E0270" w:rsidRDefault="00204B65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vMerge/>
            <w:vAlign w:val="bottom"/>
          </w:tcPr>
          <w:p w:rsidR="00204B65" w:rsidRPr="006641E9" w:rsidRDefault="00204B65" w:rsidP="00A20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056BE3" w:rsidRDefault="00204B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056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52" w:type="dxa"/>
          </w:tcPr>
          <w:p w:rsidR="00204B65" w:rsidRPr="00056BE3" w:rsidRDefault="00204B65" w:rsidP="002813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Подача напряжения</w:t>
            </w:r>
            <w:r w:rsidR="006329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204B65" w:rsidRPr="003E0270" w:rsidRDefault="00204B65" w:rsidP="003E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4B65" w:rsidRPr="003E0270" w:rsidRDefault="00204B65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04B65" w:rsidRPr="003E0270" w:rsidRDefault="00204B65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56BE3" w:rsidRDefault="002813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56BE3" w:rsidRDefault="0028133C" w:rsidP="006329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2</w:t>
            </w:r>
          </w:p>
        </w:tc>
        <w:tc>
          <w:tcPr>
            <w:tcW w:w="992" w:type="dxa"/>
          </w:tcPr>
          <w:p w:rsidR="0028133C" w:rsidRPr="003E0270" w:rsidRDefault="0028133C" w:rsidP="003E0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133C" w:rsidRPr="003E0270" w:rsidRDefault="0028133C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33C" w:rsidRPr="003E0270" w:rsidRDefault="0028133C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3E0270" w:rsidRDefault="0028133C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33C" w:rsidRPr="003E0270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:rsidR="0028133C" w:rsidRPr="003E0270" w:rsidRDefault="0028133C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04B65" w:rsidRPr="003E0270" w:rsidRDefault="00204B65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Напряжение на щите</w:t>
            </w:r>
          </w:p>
        </w:tc>
        <w:tc>
          <w:tcPr>
            <w:tcW w:w="708" w:type="dxa"/>
          </w:tcPr>
          <w:p w:rsidR="00204B65" w:rsidRPr="005209B2" w:rsidRDefault="00204B65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 короткие замыкания, специфичный запах нагрева проводов, посторонние шумы</w:t>
            </w:r>
          </w:p>
        </w:tc>
        <w:tc>
          <w:tcPr>
            <w:tcW w:w="709" w:type="dxa"/>
          </w:tcPr>
          <w:p w:rsidR="00204B65" w:rsidRPr="003E0270" w:rsidRDefault="00204B65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04B65" w:rsidRPr="003E0270" w:rsidRDefault="00204B65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Переключатель устанавливается в крайнее левое положение</w:t>
            </w:r>
            <w:r w:rsidRPr="000C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вращение двигателя «вперед»</w:t>
            </w:r>
            <w:r w:rsidRPr="000C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04B65" w:rsidRDefault="00204B65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Корректная работа оборудования.</w:t>
            </w:r>
          </w:p>
        </w:tc>
        <w:tc>
          <w:tcPr>
            <w:tcW w:w="709" w:type="dxa"/>
          </w:tcPr>
          <w:p w:rsidR="00204B65" w:rsidRPr="003E0270" w:rsidRDefault="00204B65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04B65" w:rsidRPr="003E0270" w:rsidRDefault="00204B65" w:rsidP="000943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Переключатель устанавливается в крайнее правое положение</w:t>
            </w:r>
            <w:r w:rsidRPr="000C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вращение двигателя «назад»</w:t>
            </w:r>
            <w:r w:rsidRPr="000C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04B65" w:rsidRDefault="00204B65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Корректная работа оборудования.</w:t>
            </w: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04B65" w:rsidRPr="003E0270" w:rsidRDefault="00204B65" w:rsidP="000943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Переключатель устанавливается в среднее  положение</w:t>
            </w:r>
            <w:r w:rsidRPr="000C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остановка вращения двигателя</w:t>
            </w:r>
            <w:r w:rsidRPr="000C7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04B65" w:rsidRDefault="00204B65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8235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Корректная работа оборудования.</w:t>
            </w: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04B65" w:rsidRPr="003E0270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потребовалась более одной попытки</w:t>
            </w:r>
          </w:p>
        </w:tc>
        <w:tc>
          <w:tcPr>
            <w:tcW w:w="708" w:type="dxa"/>
          </w:tcPr>
          <w:p w:rsidR="00204B65" w:rsidRPr="005209B2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 может воспользоваться дополнительными попытками только при </w:t>
            </w:r>
            <w:proofErr w:type="gramStart"/>
            <w:r w:rsidRPr="005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proofErr w:type="gramEnd"/>
            <w:r w:rsidRPr="005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запаса времени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Каждая дополнительная попытка  - минус 1 бал. </w:t>
            </w:r>
            <w:r w:rsidRPr="005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Максимальное кол-во попыток - 3.</w:t>
            </w: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4A72D7" w:rsidRDefault="00204B65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2410" w:type="dxa"/>
          </w:tcPr>
          <w:p w:rsidR="00204B65" w:rsidRPr="005209B2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Коммуникативные и межличностные навыки общения</w:t>
            </w:r>
          </w:p>
        </w:tc>
        <w:tc>
          <w:tcPr>
            <w:tcW w:w="708" w:type="dxa"/>
          </w:tcPr>
          <w:p w:rsidR="00204B65" w:rsidRPr="003E0270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04B65" w:rsidRPr="003E0270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Даны четкие  и ясные пояснения по всем пунктам отчета и последовательность их выполнения.</w:t>
            </w: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4B65" w:rsidRPr="005209B2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04B65" w:rsidRPr="004A72D7" w:rsidRDefault="00204B65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79" w:type="dxa"/>
          </w:tcPr>
          <w:p w:rsidR="00204B65" w:rsidRPr="003E0270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может использовать даже готовые шаблоны отчета. Путается в профессиональной терминологии.</w:t>
            </w: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4B65" w:rsidRPr="005209B2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04B65" w:rsidRPr="004A72D7" w:rsidRDefault="00204B65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79" w:type="dxa"/>
          </w:tcPr>
          <w:p w:rsidR="00204B65" w:rsidRPr="003E0270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речи слишком быстрый или медленный, голос тихий, имеются слова паразиты.</w:t>
            </w:r>
            <w:r>
              <w:t xml:space="preserve"> </w:t>
            </w: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не </w:t>
            </w:r>
            <w:proofErr w:type="spellStart"/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структурированно</w:t>
            </w:r>
            <w:proofErr w:type="spellEnd"/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трудно воспринимается</w:t>
            </w: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B65" w:rsidRPr="003E0270" w:rsidRDefault="00204B65" w:rsidP="00A20B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4B65" w:rsidRPr="005209B2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04B65" w:rsidRPr="004A72D7" w:rsidRDefault="00204B65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79" w:type="dxa"/>
          </w:tcPr>
          <w:p w:rsidR="00204B65" w:rsidRPr="003E0270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речи логично, понятно, доступно, лаконично, </w:t>
            </w:r>
            <w:proofErr w:type="spellStart"/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структурированно</w:t>
            </w:r>
            <w:proofErr w:type="spellEnd"/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:rsidR="00204B65" w:rsidRPr="00A20B2D" w:rsidRDefault="00204B65" w:rsidP="00A20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04B65" w:rsidRPr="0082355E" w:rsidTr="00204B65">
        <w:tc>
          <w:tcPr>
            <w:tcW w:w="675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B65" w:rsidRPr="003E0270" w:rsidRDefault="00204B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B65" w:rsidRPr="003E0270" w:rsidRDefault="00204B65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4B65" w:rsidRPr="005209B2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04B65" w:rsidRPr="004A72D7" w:rsidRDefault="00204B65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79" w:type="dxa"/>
          </w:tcPr>
          <w:p w:rsidR="00204B65" w:rsidRPr="003E0270" w:rsidRDefault="00204B65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Правильная речь, четкое построение фраз. Правильное использование терминологии. Данные</w:t>
            </w:r>
            <w:r>
              <w:t xml:space="preserve"> </w:t>
            </w: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преподносятся в соответствии с содержанием отчета. Грамотная речь без жаргона и слов паразитов/</w:t>
            </w:r>
            <w:r>
              <w:t xml:space="preserve"> </w:t>
            </w:r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речи понятно, доступно, лаконично, </w:t>
            </w:r>
            <w:proofErr w:type="spellStart"/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структурированно</w:t>
            </w:r>
            <w:proofErr w:type="spellEnd"/>
            <w:r w:rsidRPr="004A7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Полезная дополнительная информация</w:t>
            </w:r>
          </w:p>
        </w:tc>
        <w:tc>
          <w:tcPr>
            <w:tcW w:w="709" w:type="dxa"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B65" w:rsidRPr="003E0270" w:rsidRDefault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A91D06">
        <w:trPr>
          <w:trHeight w:val="470"/>
        </w:trPr>
        <w:tc>
          <w:tcPr>
            <w:tcW w:w="675" w:type="dxa"/>
          </w:tcPr>
          <w:p w:rsidR="00533B1B" w:rsidRPr="005B4399" w:rsidRDefault="00533B1B" w:rsidP="002A4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B4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C1</w:t>
            </w:r>
          </w:p>
        </w:tc>
        <w:tc>
          <w:tcPr>
            <w:tcW w:w="5954" w:type="dxa"/>
            <w:gridSpan w:val="3"/>
          </w:tcPr>
          <w:p w:rsidR="00533B1B" w:rsidRPr="005209B2" w:rsidRDefault="00533B1B" w:rsidP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B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Планирование работ, типы и сечения проводов и кабелей</w:t>
            </w:r>
            <w:r w:rsidRPr="005B4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33B1B" w:rsidRDefault="00533B1B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</w:tcPr>
          <w:p w:rsidR="00533B1B" w:rsidRPr="004A72D7" w:rsidRDefault="00533B1B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Pr="003E0270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B1B" w:rsidRPr="003E0270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8133C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1.</w:t>
            </w:r>
          </w:p>
        </w:tc>
        <w:tc>
          <w:tcPr>
            <w:tcW w:w="992" w:type="dxa"/>
          </w:tcPr>
          <w:p w:rsidR="0028133C" w:rsidRPr="00091287" w:rsidRDefault="0028133C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133C" w:rsidRPr="00091287" w:rsidRDefault="0028133C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33C" w:rsidRPr="00091287" w:rsidRDefault="0028133C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091287" w:rsidRDefault="0028133C" w:rsidP="000953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33C" w:rsidRPr="00204B65" w:rsidRDefault="0028133C" w:rsidP="00204B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28133C" w:rsidRPr="00280EFA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7572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7572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091287" w:rsidRDefault="0028133C" w:rsidP="0053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Корректный выбор вводного кабеля.</w:t>
            </w:r>
          </w:p>
        </w:tc>
        <w:tc>
          <w:tcPr>
            <w:tcW w:w="708" w:type="dxa"/>
          </w:tcPr>
          <w:p w:rsidR="0028133C" w:rsidRPr="00091287" w:rsidRDefault="0028133C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091287" w:rsidRDefault="0028133C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Корректно выбран тип провода и сечение проводника</w:t>
            </w:r>
          </w:p>
        </w:tc>
        <w:tc>
          <w:tcPr>
            <w:tcW w:w="709" w:type="dxa"/>
          </w:tcPr>
          <w:p w:rsidR="0028133C" w:rsidRPr="00204B65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851" w:type="dxa"/>
            <w:vMerge/>
          </w:tcPr>
          <w:p w:rsidR="0028133C" w:rsidRPr="005B4399" w:rsidRDefault="0028133C" w:rsidP="00682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091287" w:rsidRDefault="0028133C" w:rsidP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Корректный выбор проводников </w:t>
            </w:r>
          </w:p>
        </w:tc>
        <w:tc>
          <w:tcPr>
            <w:tcW w:w="708" w:type="dxa"/>
          </w:tcPr>
          <w:p w:rsidR="0028133C" w:rsidRPr="00091287" w:rsidRDefault="0028133C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091287" w:rsidRDefault="0028133C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Корректно выбран тип провода и сечение проводника</w:t>
            </w:r>
          </w:p>
        </w:tc>
        <w:tc>
          <w:tcPr>
            <w:tcW w:w="709" w:type="dxa"/>
          </w:tcPr>
          <w:p w:rsidR="0028133C" w:rsidRPr="005B4399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0, 50</w:t>
            </w:r>
          </w:p>
        </w:tc>
        <w:tc>
          <w:tcPr>
            <w:tcW w:w="851" w:type="dxa"/>
            <w:vMerge/>
          </w:tcPr>
          <w:p w:rsidR="0028133C" w:rsidRPr="005B4399" w:rsidRDefault="0028133C" w:rsidP="00682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136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C24FDA" w:rsidRDefault="0028133C" w:rsidP="00136C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расходные материалы</w:t>
            </w:r>
          </w:p>
        </w:tc>
        <w:tc>
          <w:tcPr>
            <w:tcW w:w="708" w:type="dxa"/>
          </w:tcPr>
          <w:p w:rsidR="0028133C" w:rsidRPr="00091287" w:rsidRDefault="0028133C" w:rsidP="0013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C24FDA" w:rsidRDefault="0028133C" w:rsidP="00136C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не запросил дополнительного оборудования и расходных материалов</w:t>
            </w:r>
          </w:p>
        </w:tc>
        <w:tc>
          <w:tcPr>
            <w:tcW w:w="709" w:type="dxa"/>
          </w:tcPr>
          <w:p w:rsidR="0028133C" w:rsidRPr="00091287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1,00                            </w:t>
            </w:r>
          </w:p>
        </w:tc>
        <w:tc>
          <w:tcPr>
            <w:tcW w:w="851" w:type="dxa"/>
            <w:vMerge/>
          </w:tcPr>
          <w:p w:rsidR="0028133C" w:rsidRPr="00091287" w:rsidRDefault="0028133C" w:rsidP="00682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136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C24FDA" w:rsidRDefault="0028133C" w:rsidP="00136C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планирование работ</w:t>
            </w:r>
          </w:p>
        </w:tc>
        <w:tc>
          <w:tcPr>
            <w:tcW w:w="708" w:type="dxa"/>
          </w:tcPr>
          <w:p w:rsidR="0028133C" w:rsidRPr="00091287" w:rsidRDefault="0028133C" w:rsidP="00136C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C24FDA" w:rsidRDefault="0028133C" w:rsidP="00136C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выполнил задание полностью в установленное время</w:t>
            </w:r>
          </w:p>
        </w:tc>
        <w:tc>
          <w:tcPr>
            <w:tcW w:w="709" w:type="dxa"/>
          </w:tcPr>
          <w:p w:rsidR="0028133C" w:rsidRDefault="0028133C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28133C" w:rsidRPr="00091287" w:rsidRDefault="0028133C" w:rsidP="00682F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Модуль </w:t>
            </w:r>
            <w:r w:rsidRPr="00A20B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B4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8133C" w:rsidRDefault="0028133C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133C" w:rsidRPr="00C24FDA" w:rsidRDefault="0028133C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33C" w:rsidRPr="00091287" w:rsidRDefault="0028133C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C24FDA" w:rsidRDefault="0028133C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8133C" w:rsidRDefault="0028133C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133C" w:rsidRPr="00091287" w:rsidRDefault="0028133C" w:rsidP="00534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091287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Корректный выбор вводного кабеля.</w:t>
            </w:r>
          </w:p>
        </w:tc>
        <w:tc>
          <w:tcPr>
            <w:tcW w:w="708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091287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Корректно выбран тип провода и сечение проводника</w:t>
            </w:r>
          </w:p>
        </w:tc>
        <w:tc>
          <w:tcPr>
            <w:tcW w:w="709" w:type="dxa"/>
          </w:tcPr>
          <w:p w:rsidR="0028133C" w:rsidRPr="00204B65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851" w:type="dxa"/>
            <w:vMerge/>
          </w:tcPr>
          <w:p w:rsidR="0028133C" w:rsidRPr="00091287" w:rsidRDefault="0028133C" w:rsidP="00534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091287" w:rsidRDefault="0028133C" w:rsidP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Корректный выбор проводников </w:t>
            </w:r>
          </w:p>
        </w:tc>
        <w:tc>
          <w:tcPr>
            <w:tcW w:w="708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091287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Корректно выбран тип провода и сечение проводника</w:t>
            </w:r>
          </w:p>
        </w:tc>
        <w:tc>
          <w:tcPr>
            <w:tcW w:w="709" w:type="dxa"/>
          </w:tcPr>
          <w:p w:rsidR="0028133C" w:rsidRPr="005B4399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0, 50</w:t>
            </w:r>
          </w:p>
        </w:tc>
        <w:tc>
          <w:tcPr>
            <w:tcW w:w="851" w:type="dxa"/>
            <w:vMerge/>
            <w:vAlign w:val="bottom"/>
          </w:tcPr>
          <w:p w:rsidR="0028133C" w:rsidRPr="00091287" w:rsidRDefault="0028133C" w:rsidP="00534B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091287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Маркировка проводников управления, сигнализации, нагрузки</w:t>
            </w:r>
          </w:p>
        </w:tc>
        <w:tc>
          <w:tcPr>
            <w:tcW w:w="708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091287" w:rsidRDefault="0028133C" w:rsidP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Каждый не промаркированный - минус 0, 25 балла</w:t>
            </w:r>
          </w:p>
        </w:tc>
        <w:tc>
          <w:tcPr>
            <w:tcW w:w="709" w:type="dxa"/>
          </w:tcPr>
          <w:p w:rsidR="0028133C" w:rsidRPr="00091287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0,50                           </w:t>
            </w:r>
          </w:p>
        </w:tc>
        <w:tc>
          <w:tcPr>
            <w:tcW w:w="851" w:type="dxa"/>
            <w:vMerge/>
          </w:tcPr>
          <w:p w:rsidR="0028133C" w:rsidRPr="00091287" w:rsidRDefault="0028133C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133C" w:rsidRPr="00C24FDA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расходные материалы</w:t>
            </w:r>
          </w:p>
        </w:tc>
        <w:tc>
          <w:tcPr>
            <w:tcW w:w="708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C24FDA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не запросил дополнительного оборудования и расходных материалов</w:t>
            </w:r>
          </w:p>
        </w:tc>
        <w:tc>
          <w:tcPr>
            <w:tcW w:w="709" w:type="dxa"/>
          </w:tcPr>
          <w:p w:rsidR="0028133C" w:rsidRDefault="0028133C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28133C" w:rsidRPr="00091287" w:rsidRDefault="0028133C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091287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повреждений оборудования</w:t>
            </w:r>
          </w:p>
        </w:tc>
        <w:tc>
          <w:tcPr>
            <w:tcW w:w="708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091287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сорвана резьба, шлицы, нет механических повреждений</w:t>
            </w:r>
          </w:p>
        </w:tc>
        <w:tc>
          <w:tcPr>
            <w:tcW w:w="709" w:type="dxa"/>
          </w:tcPr>
          <w:p w:rsidR="0028133C" w:rsidRPr="00091287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28133C" w:rsidRPr="00091287" w:rsidRDefault="0028133C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33C" w:rsidRPr="0082355E" w:rsidTr="00204B65">
        <w:tc>
          <w:tcPr>
            <w:tcW w:w="675" w:type="dxa"/>
          </w:tcPr>
          <w:p w:rsidR="0028133C" w:rsidRPr="00091287" w:rsidRDefault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8133C" w:rsidRPr="00091287" w:rsidRDefault="00281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28133C" w:rsidRPr="00C24FDA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планирование работ</w:t>
            </w:r>
          </w:p>
        </w:tc>
        <w:tc>
          <w:tcPr>
            <w:tcW w:w="708" w:type="dxa"/>
          </w:tcPr>
          <w:p w:rsidR="0028133C" w:rsidRPr="00091287" w:rsidRDefault="0028133C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28133C" w:rsidRPr="00C24FDA" w:rsidRDefault="0028133C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выполнил задание полностью в установленное время</w:t>
            </w:r>
          </w:p>
        </w:tc>
        <w:tc>
          <w:tcPr>
            <w:tcW w:w="709" w:type="dxa"/>
          </w:tcPr>
          <w:p w:rsidR="0028133C" w:rsidRPr="00091287" w:rsidRDefault="0028133C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28133C" w:rsidRPr="00091287" w:rsidRDefault="0028133C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7B7B42">
        <w:tc>
          <w:tcPr>
            <w:tcW w:w="675" w:type="dxa"/>
          </w:tcPr>
          <w:p w:rsidR="00533B1B" w:rsidRPr="00EC2396" w:rsidRDefault="00533B1B" w:rsidP="00F868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2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EC23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4"/>
          </w:tcPr>
          <w:p w:rsidR="00533B1B" w:rsidRPr="00091287" w:rsidRDefault="00533B1B" w:rsidP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Монтаж.  </w:t>
            </w:r>
          </w:p>
        </w:tc>
        <w:tc>
          <w:tcPr>
            <w:tcW w:w="6379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533B1B" w:rsidRPr="007572BA" w:rsidRDefault="00533B1B" w:rsidP="007572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EC2396" w:rsidRDefault="00533B1B" w:rsidP="00F868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B4399" w:rsidRDefault="00533B1B" w:rsidP="00F868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4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5B43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Pr="00204B65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EC2396" w:rsidRDefault="00533B1B" w:rsidP="00F868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B4399" w:rsidRDefault="00533B1B" w:rsidP="00F868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375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533B1B" w:rsidRPr="00091287" w:rsidRDefault="00533B1B" w:rsidP="00533B1B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Сборка и коммутация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FB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708" w:type="dxa"/>
          </w:tcPr>
          <w:p w:rsidR="00533B1B" w:rsidRPr="00091287" w:rsidRDefault="00533B1B" w:rsidP="0037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375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каждый не подключенный/ не корректно установленный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модульный элемент - минус 0,25 балла</w:t>
            </w:r>
          </w:p>
        </w:tc>
        <w:tc>
          <w:tcPr>
            <w:tcW w:w="709" w:type="dxa"/>
          </w:tcPr>
          <w:p w:rsidR="00533B1B" w:rsidRPr="00204B65" w:rsidRDefault="00533B1B" w:rsidP="00375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B0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533B1B" w:rsidRPr="00091287" w:rsidRDefault="00533B1B" w:rsidP="00B041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проводников</w:t>
            </w:r>
          </w:p>
        </w:tc>
        <w:tc>
          <w:tcPr>
            <w:tcW w:w="708" w:type="dxa"/>
          </w:tcPr>
          <w:p w:rsidR="00533B1B" w:rsidRPr="00091287" w:rsidRDefault="00533B1B" w:rsidP="00B041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B041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- </w:t>
            </w:r>
            <w:proofErr w:type="gramStart"/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синий</w:t>
            </w:r>
            <w:proofErr w:type="gramEnd"/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голубой</w:t>
            </w:r>
            <w:proofErr w:type="spellEnd"/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PE - желто-зеленый,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фазный </w:t>
            </w:r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белый</w:t>
            </w:r>
          </w:p>
        </w:tc>
        <w:tc>
          <w:tcPr>
            <w:tcW w:w="709" w:type="dxa"/>
          </w:tcPr>
          <w:p w:rsidR="00533B1B" w:rsidRPr="00204B65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533B1B" w:rsidRPr="00363ED5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</w:t>
            </w:r>
            <w:proofErr w:type="spellStart"/>
            <w:r w:rsidRPr="00FB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фазировки</w:t>
            </w:r>
            <w:proofErr w:type="spellEnd"/>
          </w:p>
        </w:tc>
        <w:tc>
          <w:tcPr>
            <w:tcW w:w="708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фаз от ввода в ЩР до вывода на нагрузку</w:t>
            </w:r>
          </w:p>
        </w:tc>
        <w:tc>
          <w:tcPr>
            <w:tcW w:w="709" w:type="dxa"/>
          </w:tcPr>
          <w:p w:rsidR="00533B1B" w:rsidRPr="001C3B33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533B1B" w:rsidRPr="00091287" w:rsidRDefault="00533B1B" w:rsidP="00E10A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Корректный выбор проводников </w:t>
            </w:r>
          </w:p>
        </w:tc>
        <w:tc>
          <w:tcPr>
            <w:tcW w:w="708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Корректно выбран тип провода и сечение проводника</w:t>
            </w:r>
          </w:p>
        </w:tc>
        <w:tc>
          <w:tcPr>
            <w:tcW w:w="709" w:type="dxa"/>
          </w:tcPr>
          <w:p w:rsidR="00533B1B" w:rsidRPr="005B4399" w:rsidRDefault="00533B1B" w:rsidP="0028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0, 50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533B1B" w:rsidRPr="00091287" w:rsidRDefault="00533B1B" w:rsidP="00175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Маркировка 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ЩР</w:t>
            </w:r>
          </w:p>
        </w:tc>
        <w:tc>
          <w:tcPr>
            <w:tcW w:w="708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50% проводников корректно </w:t>
            </w:r>
            <w:proofErr w:type="gramStart"/>
            <w:r w:rsidRPr="00175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промаркированы</w:t>
            </w:r>
            <w:proofErr w:type="gramEnd"/>
          </w:p>
        </w:tc>
        <w:tc>
          <w:tcPr>
            <w:tcW w:w="709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1,00                            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A5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533B1B" w:rsidRPr="00091287" w:rsidRDefault="00533B1B" w:rsidP="00A50C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повреждений оборудования</w:t>
            </w:r>
          </w:p>
        </w:tc>
        <w:tc>
          <w:tcPr>
            <w:tcW w:w="708" w:type="dxa"/>
          </w:tcPr>
          <w:p w:rsidR="00533B1B" w:rsidRPr="00091287" w:rsidRDefault="00533B1B" w:rsidP="00A50C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A50C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сорвана резьба, шлицы, нет механических повреждений</w:t>
            </w:r>
          </w:p>
        </w:tc>
        <w:tc>
          <w:tcPr>
            <w:tcW w:w="709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E10A99" w:rsidRDefault="00533B1B" w:rsidP="00B96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2410" w:type="dxa"/>
          </w:tcPr>
          <w:p w:rsidR="00533B1B" w:rsidRPr="00091287" w:rsidRDefault="00533B1B" w:rsidP="00B969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вид</w:t>
            </w:r>
          </w:p>
        </w:tc>
        <w:tc>
          <w:tcPr>
            <w:tcW w:w="708" w:type="dxa"/>
          </w:tcPr>
          <w:p w:rsidR="00533B1B" w:rsidRPr="00091287" w:rsidRDefault="00533B1B" w:rsidP="00B969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B969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Проводники уложены аккуратно, выверена оптимальная длина,</w:t>
            </w:r>
            <w:r>
              <w:t xml:space="preserve">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затрудняют замену оборудования, собраны в жгуты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многожильных проводниках соответствующие наконечники.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Отсутствует видимая медь, повреждения изоляции, </w:t>
            </w:r>
            <w:proofErr w:type="spellStart"/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срощенные</w:t>
            </w:r>
            <w:proofErr w:type="spellEnd"/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участки.</w:t>
            </w:r>
            <w:r>
              <w:t xml:space="preserve">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 стружки, остатки материалов и т.п.</w:t>
            </w:r>
            <w:r>
              <w:t xml:space="preserve">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труда, эстетика, коммерческий вид</w:t>
            </w:r>
          </w:p>
        </w:tc>
        <w:tc>
          <w:tcPr>
            <w:tcW w:w="709" w:type="dxa"/>
          </w:tcPr>
          <w:p w:rsidR="00533B1B" w:rsidRPr="00091287" w:rsidRDefault="00533B1B" w:rsidP="00B969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B96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E10A99" w:rsidRDefault="00533B1B" w:rsidP="00B969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B969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9" w:type="dxa"/>
          </w:tcPr>
          <w:p w:rsidR="00533B1B" w:rsidRPr="00E10A99" w:rsidRDefault="00533B1B" w:rsidP="00B969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соответствует отраслевому стандарту или не выполнено</w:t>
            </w:r>
          </w:p>
        </w:tc>
        <w:tc>
          <w:tcPr>
            <w:tcW w:w="709" w:type="dxa"/>
          </w:tcPr>
          <w:p w:rsidR="00533B1B" w:rsidRDefault="00533B1B" w:rsidP="00B969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C73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091287" w:rsidRDefault="00533B1B" w:rsidP="00C732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C732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33B1B" w:rsidRPr="00091287" w:rsidRDefault="00533B1B" w:rsidP="00E10A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оответствует отраслевому стандарту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33B1B" w:rsidRPr="00091287" w:rsidRDefault="00533B1B" w:rsidP="00BA4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C73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091287" w:rsidRDefault="00533B1B" w:rsidP="00C732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C732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33B1B" w:rsidRPr="00091287" w:rsidRDefault="00533B1B" w:rsidP="00C732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стами выше отраслевого стандарта</w:t>
            </w:r>
          </w:p>
        </w:tc>
        <w:tc>
          <w:tcPr>
            <w:tcW w:w="709" w:type="dxa"/>
          </w:tcPr>
          <w:p w:rsidR="00533B1B" w:rsidRPr="00091287" w:rsidRDefault="00533B1B" w:rsidP="00BA40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E10A99" w:rsidRDefault="00533B1B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7572BA" w:rsidRDefault="00533B1B" w:rsidP="007572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533B1B" w:rsidRPr="007572BA" w:rsidRDefault="00533B1B" w:rsidP="00E10A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Превосходит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отраслево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стандарт</w:t>
            </w:r>
            <w:r w:rsidRPr="0075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33B1B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533B1B">
        <w:trPr>
          <w:trHeight w:val="304"/>
        </w:trPr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9F2689" w:rsidRDefault="00533B1B" w:rsidP="00533B1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26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Модуль 2. </w:t>
            </w:r>
          </w:p>
        </w:tc>
        <w:tc>
          <w:tcPr>
            <w:tcW w:w="992" w:type="dxa"/>
          </w:tcPr>
          <w:p w:rsidR="00533B1B" w:rsidRPr="009F2689" w:rsidRDefault="00533B1B" w:rsidP="00520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7572BA" w:rsidRDefault="00533B1B" w:rsidP="007572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Default="00533B1B" w:rsidP="004A72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7572BA" w:rsidRDefault="00533B1B" w:rsidP="005209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rPr>
          <w:trHeight w:val="405"/>
        </w:trPr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9F2689" w:rsidRDefault="00533B1B" w:rsidP="009F268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 проводников</w:t>
            </w:r>
          </w:p>
        </w:tc>
        <w:tc>
          <w:tcPr>
            <w:tcW w:w="708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- </w:t>
            </w:r>
            <w:proofErr w:type="gramStart"/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синий</w:t>
            </w:r>
            <w:proofErr w:type="gramEnd"/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голубой</w:t>
            </w:r>
            <w:proofErr w:type="spellEnd"/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PE - желто-зеленый,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фазный </w:t>
            </w:r>
            <w:r w:rsidRPr="003C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белый</w:t>
            </w:r>
          </w:p>
        </w:tc>
        <w:tc>
          <w:tcPr>
            <w:tcW w:w="709" w:type="dxa"/>
          </w:tcPr>
          <w:p w:rsidR="00533B1B" w:rsidRPr="00204B65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533B1B">
        <w:trPr>
          <w:trHeight w:val="405"/>
        </w:trPr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9F2689" w:rsidRDefault="00533B1B" w:rsidP="009F268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Default="00533B1B" w:rsidP="00BF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</w:tcPr>
          <w:p w:rsidR="00533B1B" w:rsidRPr="00363ED5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</w:t>
            </w:r>
            <w:proofErr w:type="spellStart"/>
            <w:r w:rsidRPr="00FB11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фазировки</w:t>
            </w:r>
            <w:proofErr w:type="spellEnd"/>
          </w:p>
        </w:tc>
        <w:tc>
          <w:tcPr>
            <w:tcW w:w="708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фаз от ввода в ЩР до вывода на нагрузку</w:t>
            </w:r>
          </w:p>
        </w:tc>
        <w:tc>
          <w:tcPr>
            <w:tcW w:w="709" w:type="dxa"/>
          </w:tcPr>
          <w:p w:rsidR="00533B1B" w:rsidRPr="001C3B33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  <w:vMerge w:val="restart"/>
            <w:vAlign w:val="bottom"/>
          </w:tcPr>
          <w:p w:rsidR="00533B1B" w:rsidRPr="00091287" w:rsidRDefault="00533B1B" w:rsidP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7572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E10A99" w:rsidRDefault="00533B1B" w:rsidP="00BF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2410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вид</w:t>
            </w:r>
          </w:p>
        </w:tc>
        <w:tc>
          <w:tcPr>
            <w:tcW w:w="708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Проводники уложены аккуратно, выверена оптимальная длина,</w:t>
            </w:r>
            <w:r>
              <w:t xml:space="preserve">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затрудняют замену оборудования, собраны в жгуты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многожильных проводниках соответствующие наконечники.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Отсутствует видимая медь, повреждения изоляции, </w:t>
            </w:r>
            <w:proofErr w:type="spellStart"/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срощенные</w:t>
            </w:r>
            <w:proofErr w:type="spellEnd"/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участки.</w:t>
            </w:r>
            <w:r>
              <w:t xml:space="preserve">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 стружки, остатки материалов и т.п.</w:t>
            </w:r>
            <w:r>
              <w:t xml:space="preserve">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труда, эстетика, коммерческий вид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E10A99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9" w:type="dxa"/>
          </w:tcPr>
          <w:p w:rsidR="00533B1B" w:rsidRPr="00E10A99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соответствует отраслевому стандарту или не выполнено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оответствует отраслевому стандарту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33B1B" w:rsidRPr="00091287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стами выше отраслевого стандарта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rPr>
          <w:trHeight w:val="341"/>
        </w:trPr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091287" w:rsidRDefault="00533B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E10A99" w:rsidRDefault="00533B1B" w:rsidP="00BF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7572BA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Pr="00091287" w:rsidRDefault="00533B1B" w:rsidP="00BF38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533B1B" w:rsidRPr="007572BA" w:rsidRDefault="00533B1B" w:rsidP="00BF38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Превосходит 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отраслево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E10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стандарт</w:t>
            </w:r>
            <w:r w:rsidRPr="00757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1578EA">
        <w:tc>
          <w:tcPr>
            <w:tcW w:w="675" w:type="dxa"/>
          </w:tcPr>
          <w:p w:rsidR="00533B1B" w:rsidRPr="00534B80" w:rsidRDefault="00533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G1</w:t>
            </w: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3. Поиск неисправностей</w:t>
            </w:r>
          </w:p>
        </w:tc>
        <w:tc>
          <w:tcPr>
            <w:tcW w:w="992" w:type="dxa"/>
          </w:tcPr>
          <w:p w:rsidR="00533B1B" w:rsidRPr="00091287" w:rsidRDefault="00533B1B" w:rsidP="003E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B1B" w:rsidRPr="00F93202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Pr="00091287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533B1B" w:rsidRPr="00091287" w:rsidRDefault="00533B1B" w:rsidP="00157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34B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53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>Неисправность 1 -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561103" w:rsidRDefault="00533B1B" w:rsidP="00EE6C6A">
            <w:pPr>
              <w:ind w:firstLine="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 -1 балл при неправильном обозначении на схеме.</w:t>
            </w:r>
          </w:p>
        </w:tc>
        <w:tc>
          <w:tcPr>
            <w:tcW w:w="709" w:type="dxa"/>
          </w:tcPr>
          <w:p w:rsidR="00533B1B" w:rsidRPr="00091287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  <w:vAlign w:val="bottom"/>
          </w:tcPr>
          <w:p w:rsidR="00533B1B" w:rsidRPr="00534B80" w:rsidRDefault="00533B1B" w:rsidP="00265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53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>Неисправность 2 -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 -1 балл при неправильном обозначении на схеме.</w:t>
            </w:r>
          </w:p>
        </w:tc>
        <w:tc>
          <w:tcPr>
            <w:tcW w:w="709" w:type="dxa"/>
          </w:tcPr>
          <w:p w:rsidR="00533B1B" w:rsidRPr="00091287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  <w:vAlign w:val="bottom"/>
          </w:tcPr>
          <w:p w:rsidR="00533B1B" w:rsidRPr="00091287" w:rsidRDefault="00533B1B" w:rsidP="002657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53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>Неисправность 3 -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 -1 балл при неправильном обозначении на схеме.</w:t>
            </w:r>
          </w:p>
        </w:tc>
        <w:tc>
          <w:tcPr>
            <w:tcW w:w="709" w:type="dxa"/>
          </w:tcPr>
          <w:p w:rsidR="00533B1B" w:rsidRPr="00091287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53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>Неисправность 4 -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 -1 балл при неправильном обозначении на схеме.</w:t>
            </w:r>
          </w:p>
        </w:tc>
        <w:tc>
          <w:tcPr>
            <w:tcW w:w="709" w:type="dxa"/>
          </w:tcPr>
          <w:p w:rsidR="00533B1B" w:rsidRPr="00091287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>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 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 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 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>- Найдена правильно</w:t>
            </w: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Default="00533B1B" w:rsidP="003E6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204B65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34B80">
              <w:rPr>
                <w:rFonts w:ascii="Times New Roman" w:hAnsi="Times New Roman" w:cs="Times New Roman"/>
                <w:sz w:val="20"/>
                <w:szCs w:val="20"/>
              </w:rPr>
              <w:t xml:space="preserve"> - Найдена правильно</w:t>
            </w:r>
          </w:p>
        </w:tc>
        <w:tc>
          <w:tcPr>
            <w:tcW w:w="708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Pr="00561103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 -1 балл при неправильном обозначении на схеме.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76400D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33B1B" w:rsidRPr="001578EA" w:rsidRDefault="00533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E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2410" w:type="dxa"/>
            <w:vAlign w:val="bottom"/>
          </w:tcPr>
          <w:p w:rsidR="00533B1B" w:rsidRPr="001578EA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8EA">
              <w:rPr>
                <w:rFonts w:ascii="Times New Roman" w:hAnsi="Times New Roman" w:cs="Times New Roman"/>
                <w:sz w:val="20"/>
                <w:szCs w:val="20"/>
              </w:rPr>
              <w:t>Коммуникативные и межличностные навыки общения</w:t>
            </w:r>
          </w:p>
        </w:tc>
        <w:tc>
          <w:tcPr>
            <w:tcW w:w="708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</w:tcPr>
          <w:p w:rsidR="00533B1B" w:rsidRDefault="00533B1B" w:rsidP="00F868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346458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9" w:type="dxa"/>
            <w:vAlign w:val="bottom"/>
          </w:tcPr>
          <w:p w:rsidR="00533B1B" w:rsidRPr="001578EA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8EA">
              <w:rPr>
                <w:rFonts w:ascii="Times New Roman" w:hAnsi="Times New Roman" w:cs="Times New Roman"/>
                <w:sz w:val="20"/>
                <w:szCs w:val="20"/>
              </w:rPr>
              <w:t>Неумение читать схемы, неисправности не отмечены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346458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bottom"/>
          </w:tcPr>
          <w:p w:rsidR="00533B1B" w:rsidRPr="001578EA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8EA">
              <w:rPr>
                <w:rFonts w:ascii="Times New Roman" w:hAnsi="Times New Roman" w:cs="Times New Roman"/>
                <w:sz w:val="20"/>
                <w:szCs w:val="20"/>
              </w:rPr>
              <w:t xml:space="preserve">Даны </w:t>
            </w:r>
            <w:proofErr w:type="gramStart"/>
            <w:r w:rsidRPr="001578EA">
              <w:rPr>
                <w:rFonts w:ascii="Times New Roman" w:hAnsi="Times New Roman" w:cs="Times New Roman"/>
                <w:sz w:val="20"/>
                <w:szCs w:val="20"/>
              </w:rPr>
              <w:t>посредственные</w:t>
            </w:r>
            <w:proofErr w:type="gramEnd"/>
            <w:r w:rsidRPr="001578EA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по найденным неисправностям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346458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33B1B" w:rsidRPr="00534B80" w:rsidRDefault="00533B1B" w:rsidP="0062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Default="00533B1B" w:rsidP="00F868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bottom"/>
          </w:tcPr>
          <w:p w:rsidR="00533B1B" w:rsidRPr="001578EA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8EA">
              <w:rPr>
                <w:rFonts w:ascii="Times New Roman" w:hAnsi="Times New Roman" w:cs="Times New Roman"/>
                <w:sz w:val="20"/>
                <w:szCs w:val="20"/>
              </w:rPr>
              <w:t>Четкое чтение и понимание схемы, объяснение выявленных неисправностей</w:t>
            </w:r>
          </w:p>
        </w:tc>
        <w:tc>
          <w:tcPr>
            <w:tcW w:w="709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3B1B" w:rsidRPr="0082355E" w:rsidTr="00346458">
        <w:tc>
          <w:tcPr>
            <w:tcW w:w="675" w:type="dxa"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3B1B" w:rsidRPr="00561103" w:rsidRDefault="00533B1B" w:rsidP="003E605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B" w:rsidRPr="00091287" w:rsidRDefault="00533B1B" w:rsidP="0053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533B1B" w:rsidRPr="00534B80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3B1B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bottom"/>
          </w:tcPr>
          <w:p w:rsidR="00533B1B" w:rsidRPr="001578EA" w:rsidRDefault="0053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8EA">
              <w:rPr>
                <w:rFonts w:ascii="Times New Roman" w:hAnsi="Times New Roman" w:cs="Times New Roman"/>
                <w:sz w:val="20"/>
                <w:szCs w:val="20"/>
              </w:rPr>
              <w:t>Точное выявление проблемы, причина появления, описание ремонта</w:t>
            </w:r>
          </w:p>
        </w:tc>
        <w:tc>
          <w:tcPr>
            <w:tcW w:w="709" w:type="dxa"/>
          </w:tcPr>
          <w:p w:rsidR="00533B1B" w:rsidRPr="00091287" w:rsidRDefault="00533B1B" w:rsidP="003E6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3B1B" w:rsidRPr="00091287" w:rsidRDefault="00533B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F3006" w:rsidRPr="0082355E" w:rsidRDefault="00EF3006">
      <w:pPr>
        <w:rPr>
          <w:rFonts w:ascii="Times New Roman" w:hAnsi="Times New Roman" w:cs="Times New Roman"/>
          <w:sz w:val="24"/>
          <w:szCs w:val="24"/>
        </w:rPr>
      </w:pPr>
    </w:p>
    <w:sectPr w:rsidR="00EF3006" w:rsidRPr="0082355E" w:rsidSect="00204B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006"/>
    <w:rsid w:val="00056BE3"/>
    <w:rsid w:val="00074E65"/>
    <w:rsid w:val="00091287"/>
    <w:rsid w:val="00094374"/>
    <w:rsid w:val="00095314"/>
    <w:rsid w:val="000C7369"/>
    <w:rsid w:val="00137CCD"/>
    <w:rsid w:val="001578EA"/>
    <w:rsid w:val="00175752"/>
    <w:rsid w:val="001A43C4"/>
    <w:rsid w:val="001A5209"/>
    <w:rsid w:val="001B0E49"/>
    <w:rsid w:val="001C3B33"/>
    <w:rsid w:val="00204B65"/>
    <w:rsid w:val="0026220B"/>
    <w:rsid w:val="00265721"/>
    <w:rsid w:val="00280EFA"/>
    <w:rsid w:val="0028133C"/>
    <w:rsid w:val="002C2308"/>
    <w:rsid w:val="00302A52"/>
    <w:rsid w:val="00363ED5"/>
    <w:rsid w:val="003C57CE"/>
    <w:rsid w:val="003E0270"/>
    <w:rsid w:val="003E3AF2"/>
    <w:rsid w:val="003E6053"/>
    <w:rsid w:val="003F2E73"/>
    <w:rsid w:val="00460D67"/>
    <w:rsid w:val="004A5FEB"/>
    <w:rsid w:val="004A72D7"/>
    <w:rsid w:val="005209B2"/>
    <w:rsid w:val="00533B1B"/>
    <w:rsid w:val="00534B80"/>
    <w:rsid w:val="00540193"/>
    <w:rsid w:val="00561103"/>
    <w:rsid w:val="00563EDB"/>
    <w:rsid w:val="005B4399"/>
    <w:rsid w:val="00627DF9"/>
    <w:rsid w:val="00632933"/>
    <w:rsid w:val="006641E9"/>
    <w:rsid w:val="00682F20"/>
    <w:rsid w:val="006E2D29"/>
    <w:rsid w:val="007572BA"/>
    <w:rsid w:val="0082355E"/>
    <w:rsid w:val="008B7C31"/>
    <w:rsid w:val="009530FE"/>
    <w:rsid w:val="009E0132"/>
    <w:rsid w:val="009F2689"/>
    <w:rsid w:val="00A1258A"/>
    <w:rsid w:val="00A20B2D"/>
    <w:rsid w:val="00A35D17"/>
    <w:rsid w:val="00A458F8"/>
    <w:rsid w:val="00A954EF"/>
    <w:rsid w:val="00BD0895"/>
    <w:rsid w:val="00BE2662"/>
    <w:rsid w:val="00C24FDA"/>
    <w:rsid w:val="00C333E3"/>
    <w:rsid w:val="00DA10E1"/>
    <w:rsid w:val="00DE4854"/>
    <w:rsid w:val="00E10A99"/>
    <w:rsid w:val="00EC2396"/>
    <w:rsid w:val="00EE6C6A"/>
    <w:rsid w:val="00EF3006"/>
    <w:rsid w:val="00F868EE"/>
    <w:rsid w:val="00F93202"/>
    <w:rsid w:val="00FB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2017-08-29T03:57:00Z</cp:lastPrinted>
  <dcterms:created xsi:type="dcterms:W3CDTF">2018-09-03T13:55:00Z</dcterms:created>
  <dcterms:modified xsi:type="dcterms:W3CDTF">2018-09-03T16:07:00Z</dcterms:modified>
</cp:coreProperties>
</file>